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1E4" w:rsidRPr="00D14E1E" w:rsidRDefault="006F11E4" w:rsidP="006F11E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D14E1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สารคดีเฉลิมพระเกียรติ ชุด มรดกศิลป์ แผ่นดินไทย </w:t>
      </w:r>
    </w:p>
    <w:p w:rsidR="006F11E4" w:rsidRPr="00D14E1E" w:rsidRDefault="006F11E4" w:rsidP="006F11E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4E1E">
        <w:rPr>
          <w:rFonts w:ascii="TH SarabunPSK" w:hAnsi="TH SarabunPSK" w:cs="TH SarabunPSK"/>
          <w:b/>
          <w:bCs/>
          <w:sz w:val="32"/>
          <w:szCs w:val="32"/>
          <w:cs/>
        </w:rPr>
        <w:t>ตอนที่ 24 : พระราชพิธีพระบรมศพและพระศพ</w:t>
      </w:r>
    </w:p>
    <w:p w:rsidR="006F11E4" w:rsidRPr="00D14E1E" w:rsidRDefault="006F11E4" w:rsidP="006F11E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14E1E">
        <w:rPr>
          <w:rFonts w:ascii="TH SarabunPSK" w:hAnsi="TH SarabunPSK" w:cs="TH SarabunPSK"/>
          <w:sz w:val="32"/>
          <w:szCs w:val="32"/>
          <w:cs/>
        </w:rPr>
        <w:t>การใช้เรือพระที่นั่งอัญเชิญพระบรมศพ ปรากฏครั้งแรกในสมัยกรุงศรีอยุธยา สมเด็จพระเพทราชา ทรงโปรดให้อัญเชิญพระบรมศพของสมเด็จพระนารายณ์มหาราชจากเมืองลพบุรีมายังกรุงศรีอยุธยา เพื่อถวายพระเพลิงโดยใช้เรือพระที่นั่งศรีสมรรถไชย การใช้ขบวนเรือในพระราชพิธีพระบรมศพจัดเป็นริ้วขบวนที่เด่นชัด ปรากฏในงานพระบรมศพสมเด็จพระเจ้าอยู่หัวบรมโกศและพระมเหสี ใช้ขบวนทางชลมารค หลังจากถวายพระเพลิงพระบรมศพแล้ว อัญเชิญผอบทองพระอัฐิขึ้นประดิษฐานบนเสลี่ยงทองด้วยขบวนพยุหยาตราไปขึ้นเรือพระที่นั่ง ขบวนพยุหยาตราทางชลมารคที่ใช้ในการพระบรมศพนั้น ได้สืบทอดต่อมาอีกหลายรัชกาล ดังเช่น งานพระบรมศพสมเด็จพระเจ้ากรุงธนบุรี งานพระบรมศพพระบาทสมเด็จพระพุทธยอดฟ้าจุฬาโลกมหาราช งานพระบรมศพพระบาทสมเด็จพระปิ่นเกล้าเจ้าอยู่หัว แม้ว่าบางรัชกาลจะจัดเฉพาะขบวนแห่พระอังคารเพื่อไปลอยในแม่น้ำ เช่น การลอยพระอังคารกรมพระราชวังบวรมหา</w:t>
      </w:r>
      <w:proofErr w:type="spellStart"/>
      <w:r w:rsidRPr="00D14E1E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D14E1E">
        <w:rPr>
          <w:rFonts w:ascii="TH SarabunPSK" w:hAnsi="TH SarabunPSK" w:cs="TH SarabunPSK"/>
          <w:sz w:val="32"/>
          <w:szCs w:val="32"/>
          <w:cs/>
        </w:rPr>
        <w:t>สิงหนาทในรัชกาลที่ 1 ซึ่งอัญเชิญพระอังคารประดิษฐานบนเรือพระที่นั่งกิ่งไปลอยที่หน้าวัดปทุมคงคา รวมถึงการพระบรมศพพระบาทสมเด็จพระปิ่นเกล้าเจ้าอยู่หัว เมื่อมีพระราชพิธีถวายพระเพลิงพระบรมศพแล้ว ได้แห่พระอังคารด้วยขบวนเรือพระที่นั่ง โดยผอบพระอังคารประดิษฐานบนเรือพระที่นั่งไกรสรมุขพิมานไปลอยที่หน้าวัดยานนาวา เช่นเดียวกับงานพระบรมศพของรัชกาลที่ 4 แต่ทรงเรือพระที่นั่งเอกไชย แต่สำหรับในปัจจุบันไม่ได้มีการใช้ขบวนเรือพระที่นั่งอัญเชิญพระบรมศพ หรือพระอังคารกันแล้ว</w:t>
      </w:r>
    </w:p>
    <w:p w:rsidR="00271B0E" w:rsidRDefault="00271B0E">
      <w:bookmarkStart w:id="0" w:name="_GoBack"/>
      <w:bookmarkEnd w:id="0"/>
    </w:p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E4"/>
    <w:rsid w:val="00271B0E"/>
    <w:rsid w:val="004258D0"/>
    <w:rsid w:val="006F11E4"/>
    <w:rsid w:val="00A708F5"/>
    <w:rsid w:val="00AF3CAA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DEE58-8A76-410B-8583-D8E6CFF9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11E4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2019-09-14T06:23:00Z</dcterms:created>
  <dcterms:modified xsi:type="dcterms:W3CDTF">2019-09-14T06:23:00Z</dcterms:modified>
</cp:coreProperties>
</file>